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25B0">
      <w:r>
        <w:t xml:space="preserve">П. 33 </w:t>
      </w:r>
      <w:proofErr w:type="spellStart"/>
      <w:r>
        <w:t>стр</w:t>
      </w:r>
      <w:proofErr w:type="spellEnd"/>
      <w:r>
        <w:t xml:space="preserve"> 324-325 вопросы </w:t>
      </w:r>
      <w:proofErr w:type="spellStart"/>
      <w:r>
        <w:t>письм</w:t>
      </w:r>
      <w:proofErr w:type="spellEnd"/>
      <w:r>
        <w:t xml:space="preserve"> в тетрадь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225B0"/>
    <w:rsid w:val="00022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2015-02-26T09:51:00Z</dcterms:created>
  <dcterms:modified xsi:type="dcterms:W3CDTF">2015-02-26T09:52:00Z</dcterms:modified>
</cp:coreProperties>
</file>